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F68D3" w14:textId="77777777" w:rsidR="00DD0F1F" w:rsidRDefault="001D0A21">
      <w:pPr>
        <w:rPr>
          <w:rFonts w:ascii="Times New Roman" w:hAnsi="Times New Roman" w:cs="Times New Roman"/>
          <w:i/>
          <w:iCs/>
          <w:color w:val="000000"/>
          <w:lang w:val="en-US"/>
        </w:rPr>
      </w:pPr>
      <w:r w:rsidRPr="005F7AF7">
        <w:rPr>
          <w:rFonts w:ascii="Times New Roman" w:hAnsi="Times New Roman"/>
          <w:bCs/>
          <w:lang w:val="en-US"/>
        </w:rPr>
        <w:t xml:space="preserve"> </w:t>
      </w:r>
      <w:r w:rsidR="005F7AF7" w:rsidRPr="00735775">
        <w:rPr>
          <w:rFonts w:ascii="Times New Roman" w:hAnsi="Times New Roman" w:cs="Times New Roman"/>
          <w:i/>
          <w:iCs/>
          <w:color w:val="000000"/>
          <w:lang w:val="en-US"/>
        </w:rPr>
        <w:t>TO THE</w:t>
      </w:r>
      <w:r w:rsidR="00127E74" w:rsidRPr="00127E74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127E74">
        <w:rPr>
          <w:rFonts w:ascii="Times New Roman" w:hAnsi="Times New Roman" w:cs="Times New Roman"/>
          <w:i/>
          <w:iCs/>
          <w:color w:val="000000"/>
          <w:lang w:val="en-US"/>
        </w:rPr>
        <w:t>ATTENTION OF</w:t>
      </w:r>
      <w:r w:rsidR="00DD0F1F">
        <w:rPr>
          <w:rFonts w:ascii="Times New Roman" w:hAnsi="Times New Roman" w:cs="Times New Roman"/>
          <w:i/>
          <w:iCs/>
          <w:color w:val="000000"/>
          <w:lang w:val="en-US"/>
        </w:rPr>
        <w:t>:</w:t>
      </w:r>
    </w:p>
    <w:p w14:paraId="67D78D35" w14:textId="7692F5CF" w:rsidR="00DD0F1F" w:rsidRDefault="00DD0F1F">
      <w:pPr>
        <w:rPr>
          <w:rFonts w:ascii="Times New Roman" w:hAnsi="Times New Roman" w:cs="Times New Roman"/>
          <w:i/>
          <w:iCs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THE DIRECTOR GENERAL OF [NAME OF THE COMPANY]</w:t>
      </w:r>
    </w:p>
    <w:p w14:paraId="6D29F7D5" w14:textId="5B0C4122" w:rsidR="00BD441C" w:rsidRPr="00735775" w:rsidRDefault="00DD0F1F">
      <w:pPr>
        <w:rPr>
          <w:rFonts w:ascii="Times New Roman" w:hAnsi="Times New Roman" w:cs="Times New Roman"/>
          <w:i/>
          <w:iCs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Mr. [Surname]</w:t>
      </w:r>
      <w:r w:rsidR="00127E74">
        <w:rPr>
          <w:rFonts w:ascii="Times New Roman" w:hAnsi="Times New Roman" w:cs="Times New Roman"/>
          <w:i/>
          <w:iCs/>
          <w:color w:val="000000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                                                                               2</w:t>
      </w:r>
      <w:r w:rsidR="00127E74">
        <w:rPr>
          <w:rFonts w:ascii="Times New Roman" w:hAnsi="Times New Roman" w:cs="Times New Roman"/>
          <w:i/>
          <w:iCs/>
          <w:color w:val="000000"/>
          <w:lang w:val="en-US"/>
        </w:rPr>
        <w:t xml:space="preserve"> J</w:t>
      </w:r>
      <w:r w:rsidR="006C48AB">
        <w:rPr>
          <w:rFonts w:ascii="Times New Roman" w:hAnsi="Times New Roman" w:cs="Times New Roman"/>
          <w:i/>
          <w:iCs/>
          <w:color w:val="000000"/>
          <w:lang w:val="en-US"/>
        </w:rPr>
        <w:t>une 2026</w:t>
      </w:r>
    </w:p>
    <w:p w14:paraId="406C94A4" w14:textId="77777777" w:rsidR="005F7AF7" w:rsidRPr="00735775" w:rsidRDefault="005F7AF7">
      <w:pPr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7E15AB13" w14:textId="77777777" w:rsidR="00BD441C" w:rsidRDefault="00D012B0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Regarding the holding of the V</w:t>
      </w:r>
      <w:r w:rsidR="00AA28CE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  <w:lang w:val="en-US"/>
        </w:rPr>
        <w:t xml:space="preserve">I International  </w:t>
      </w:r>
    </w:p>
    <w:p w14:paraId="2050EC1E" w14:textId="77777777" w:rsidR="00BD441C" w:rsidRDefault="00D012B0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Exhibition "EXPO EURASIA VIETNAM 202</w:t>
      </w:r>
      <w:r w:rsidR="00AA28CE">
        <w:rPr>
          <w:rFonts w:ascii="Times New Roman" w:hAnsi="Times New Roman"/>
          <w:i/>
          <w:lang w:val="en-US"/>
        </w:rPr>
        <w:t>6</w:t>
      </w:r>
      <w:r>
        <w:rPr>
          <w:rFonts w:ascii="Times New Roman" w:hAnsi="Times New Roman"/>
          <w:i/>
          <w:lang w:val="en-US"/>
        </w:rPr>
        <w:t>"</w:t>
      </w:r>
    </w:p>
    <w:p w14:paraId="5B7F0A3F" w14:textId="4D78584E" w:rsidR="00BD441C" w:rsidRDefault="00CF2A04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within the framework of</w:t>
      </w:r>
      <w:r w:rsidR="00D012B0">
        <w:rPr>
          <w:rFonts w:ascii="Times New Roman" w:hAnsi="Times New Roman"/>
          <w:i/>
          <w:lang w:val="en-US"/>
        </w:rPr>
        <w:t xml:space="preserve"> </w:t>
      </w:r>
      <w:r w:rsidR="00D012B0" w:rsidRPr="007C596D">
        <w:rPr>
          <w:rFonts w:ascii="Times New Roman" w:hAnsi="Times New Roman"/>
          <w:i/>
          <w:lang w:val="en-US"/>
        </w:rPr>
        <w:t>“</w:t>
      </w:r>
      <w:r w:rsidR="00D012B0">
        <w:rPr>
          <w:rFonts w:ascii="Times New Roman" w:hAnsi="Times New Roman"/>
          <w:i/>
          <w:lang w:val="en-US"/>
        </w:rPr>
        <w:t>VIETBUILD 202</w:t>
      </w:r>
      <w:r w:rsidR="00AA28CE">
        <w:rPr>
          <w:rFonts w:ascii="Times New Roman" w:hAnsi="Times New Roman"/>
          <w:i/>
          <w:lang w:val="en-US"/>
        </w:rPr>
        <w:t>6</w:t>
      </w:r>
      <w:r w:rsidR="00D012B0" w:rsidRPr="007C596D">
        <w:rPr>
          <w:rFonts w:ascii="Times New Roman" w:hAnsi="Times New Roman"/>
          <w:i/>
          <w:lang w:val="en-US"/>
        </w:rPr>
        <w:t>”</w:t>
      </w:r>
      <w:r w:rsidR="00D012B0">
        <w:rPr>
          <w:rFonts w:ascii="Times New Roman" w:hAnsi="Times New Roman"/>
          <w:i/>
          <w:lang w:val="en-US"/>
        </w:rPr>
        <w:t xml:space="preserve"> </w:t>
      </w:r>
    </w:p>
    <w:p w14:paraId="33B8FA70" w14:textId="02CA70F6" w:rsidR="00BD441C" w:rsidRDefault="00BD441C">
      <w:pPr>
        <w:rPr>
          <w:rFonts w:ascii="Times New Roman" w:hAnsi="Times New Roman"/>
          <w:i/>
          <w:lang w:val="en-US"/>
        </w:rPr>
      </w:pPr>
    </w:p>
    <w:p w14:paraId="2B5C33F5" w14:textId="0B420664" w:rsidR="00F66B76" w:rsidRDefault="00F66B76">
      <w:pPr>
        <w:rPr>
          <w:rFonts w:ascii="Times New Roman" w:hAnsi="Times New Roman"/>
          <w:i/>
          <w:lang w:val="en-US"/>
        </w:rPr>
      </w:pPr>
    </w:p>
    <w:p w14:paraId="361C7015" w14:textId="5BF472F2" w:rsidR="00F66B76" w:rsidRDefault="00F66B76">
      <w:pPr>
        <w:rPr>
          <w:rFonts w:ascii="Times New Roman" w:hAnsi="Times New Roman"/>
          <w:i/>
          <w:lang w:val="en-US"/>
        </w:rPr>
      </w:pPr>
    </w:p>
    <w:p w14:paraId="4BEA84E8" w14:textId="77777777" w:rsidR="00F66B76" w:rsidRDefault="00F66B76">
      <w:pPr>
        <w:rPr>
          <w:rFonts w:ascii="Times New Roman" w:hAnsi="Times New Roman"/>
          <w:i/>
          <w:lang w:val="en-US"/>
        </w:rPr>
      </w:pPr>
    </w:p>
    <w:p w14:paraId="5A6C7593" w14:textId="6EFFF15F" w:rsidR="00BD441C" w:rsidRPr="00F66B76" w:rsidRDefault="00D012B0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66B76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                        </w:t>
      </w:r>
      <w:r w:rsidRPr="00F66B76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r w:rsidR="00DD0F1F" w:rsidRPr="00F66B7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Dear Mr. [Surname]</w:t>
      </w:r>
      <w:r w:rsidR="00CF2A04" w:rsidRPr="00F66B7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,</w:t>
      </w:r>
    </w:p>
    <w:p w14:paraId="6BDBBB07" w14:textId="77777777" w:rsidR="00F66B76" w:rsidRPr="00F66B76" w:rsidRDefault="00F66B76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0DE76EE8" w14:textId="6C2EB21C" w:rsidR="00BD441C" w:rsidRPr="00F66B76" w:rsidRDefault="00D012B0">
      <w:pPr>
        <w:spacing w:line="276" w:lineRule="auto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</w:pP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</w:t>
      </w:r>
      <w:r w:rsidR="00CF2A04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 O</w:t>
      </w:r>
      <w:r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rganizing Committee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presents its compliments to </w:t>
      </w:r>
      <w:r w:rsidR="00CF2A04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y</w:t>
      </w:r>
      <w:r w:rsidR="005F7AF7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our company </w:t>
      </w:r>
      <w:r w:rsidR="00CF2A04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and has the honor to inform y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ou that the VI</w:t>
      </w:r>
      <w:r w:rsidR="00AA28C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Inter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national Industrial Exhibition “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EXPO EURASIA VIETNAM 202</w:t>
      </w:r>
      <w:r w:rsidR="00AA28C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6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”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will be held from June 2</w:t>
      </w:r>
      <w:r w:rsidR="00AA28C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4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to 2</w:t>
      </w:r>
      <w:r w:rsidR="00AA28C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8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, 20</w:t>
      </w:r>
      <w:r w:rsidR="00AA28C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26</w:t>
      </w:r>
      <w:r w:rsidR="00B57C29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, at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the “</w:t>
      </w:r>
      <w:r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Sky Expo Center” (Street 1, Quang Trung Sof</w:t>
      </w:r>
      <w:r w:rsidR="006C48AB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tware City, District 1</w:t>
      </w:r>
      <w:r w:rsidR="00A236EF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2, HCMC). The exhibition is organized with</w:t>
      </w:r>
      <w:r w:rsidR="00127E74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in</w:t>
      </w:r>
      <w:r w:rsidR="00A236EF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the</w:t>
      </w:r>
      <w:r w:rsidR="00127E74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frame</w:t>
      </w:r>
      <w:r w:rsidR="00A236EF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work</w:t>
      </w:r>
      <w:r w:rsidR="00127E74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of “VIETBUILD</w:t>
      </w:r>
      <w:r w:rsidR="00A236EF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2026</w:t>
      </w:r>
      <w:r w:rsidR="006C48AB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”</w:t>
      </w:r>
      <w:r w:rsidR="00127E74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57C29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joint CIS exposition is</w:t>
      </w:r>
      <w:r w:rsidR="00B57C29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organized by</w:t>
      </w:r>
      <w:r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Zarubezh-Expo JSC</w:t>
      </w:r>
      <w:r w:rsidR="004F00D3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(Russian Federation, Moscow)</w:t>
      </w:r>
      <w:r w:rsidR="00B57C29"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>. The event is supported</w:t>
      </w:r>
      <w:r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by the Ministry of Energy, Ministry of Industry and Trade, Ministry of Economic Development, CIS Business Center, the Eurasian Business Association,</w:t>
      </w:r>
      <w:r w:rsid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and</w:t>
      </w:r>
      <w:r w:rsidRPr="00F66B76">
        <w:rPr>
          <w:rFonts w:ascii="Times New Roman" w:eastAsia="sans-serif" w:hAnsi="Times New Roman" w:cs="Times New Roman"/>
          <w:color w:val="000000" w:themeColor="text1"/>
          <w:sz w:val="28"/>
          <w:szCs w:val="28"/>
          <w:lang w:val="en-US"/>
        </w:rPr>
        <w:t xml:space="preserve"> the Russian Union of Industrialists and Entrepreneurs.</w:t>
      </w:r>
    </w:p>
    <w:p w14:paraId="02968058" w14:textId="7C9DE1A9" w:rsidR="00BD441C" w:rsidRPr="00F66B76" w:rsidRDefault="00D012B0" w:rsidP="00036E70">
      <w:pPr>
        <w:spacing w:line="276" w:lineRule="auto"/>
        <w:ind w:firstLineChars="200" w:firstLine="5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B57C29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the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="00B57C29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atic sections of the exhibition include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industrial and c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ivil construction, architecture, 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building materials and equipment; co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nstruction machinery, </w:t>
      </w:r>
      <w:r w:rsidR="00127E74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IT 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technologies, mechanical engineering,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construction and operation of transportation routes and facilities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, storage and logistics systems,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me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talworking and metal structures,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energy, including alternative energy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environmental protect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ion and energy saving,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w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ater treatment and purification,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engineering</w:t>
      </w:r>
      <w:r w:rsidR="00036E7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systems for building operation,</w:t>
      </w:r>
      <w:r w:rsidR="00127E74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professional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education, household appliances and furniture, interiors and design.</w:t>
      </w:r>
      <w:r w:rsidR="004F00D3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The business program will include scientific and practical conferences, specialized round tables</w:t>
      </w:r>
      <w:r w:rsidR="00C15F0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</w:p>
    <w:p w14:paraId="62C65D13" w14:textId="3DE474C6" w:rsidR="00C15F0E" w:rsidRPr="00F66B76" w:rsidRDefault="00CF2A04" w:rsidP="00C15F0E">
      <w:pPr>
        <w:spacing w:line="276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66B76"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  <w:t>We invite y</w:t>
      </w:r>
      <w:r w:rsidR="00C15F0E" w:rsidRPr="00F66B76"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  <w:t xml:space="preserve">ou to take part in the session </w:t>
      </w:r>
      <w:r w:rsidR="00A236EF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>“Technological Sovereignty and I</w:t>
      </w:r>
      <w:r w:rsidR="0049687F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>ndustrial Co</w:t>
      </w:r>
      <w:r w:rsidR="00C15F0E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>operati</w:t>
      </w:r>
      <w:r w:rsidR="00A236EF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>on in the interest</w:t>
      </w:r>
      <w:r w:rsidR="0049687F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A236EF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business</w:t>
      </w:r>
      <w:r w:rsidR="00C15F0E" w:rsidRPr="00F66B76">
        <w:rPr>
          <w:rFonts w:ascii="Times New Roman" w:hAnsi="Times New Roman" w:cs="Times New Roman"/>
          <w:b/>
          <w:bCs/>
          <w:sz w:val="28"/>
          <w:szCs w:val="28"/>
          <w:lang w:val="en-US"/>
        </w:rPr>
        <w:t>” and the round table</w:t>
      </w:r>
      <w:r w:rsidR="00C15F0E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“</w:t>
      </w:r>
      <w:r w:rsidR="00A236E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Current aspects of </w:t>
      </w:r>
      <w:r w:rsidR="0049687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Russia-</w:t>
      </w:r>
      <w:r w:rsidR="00C15F0E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="00DD0F1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ietnam c</w:t>
      </w:r>
      <w:r w:rsidR="00A236E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ooperation in </w:t>
      </w:r>
      <w:r w:rsidR="0049687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engineering, </w:t>
      </w:r>
      <w:r w:rsidR="00A236E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nuclear, conventional and alternative e</w:t>
      </w:r>
      <w:r w:rsidR="00C15F0E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nergy</w:t>
      </w:r>
      <w:r w:rsidR="00A236E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, the development of energy-saving technologies in the oil and gas industry. Construction of f</w:t>
      </w:r>
      <w:r w:rsidR="0049687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uel and e</w:t>
      </w:r>
      <w:r w:rsidR="00C15F0E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nergy</w:t>
      </w:r>
      <w:r w:rsidR="0049687F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complex facilities</w:t>
      </w:r>
      <w:r w:rsidR="00C15F0E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”</w:t>
      </w:r>
      <w:r w:rsidR="00ED67E8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="00957018" w:rsidRPr="00F66B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and the round table on transport and logistics,</w:t>
      </w:r>
      <w:r w:rsidR="00586115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which will</w:t>
      </w:r>
      <w:r w:rsidR="00127E74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take place</w:t>
      </w:r>
      <w:r w:rsidR="0049687F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on</w:t>
      </w:r>
      <w:r w:rsidR="00127E74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24 June 2026 at</w:t>
      </w:r>
      <w:r w:rsidR="0049687F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the</w:t>
      </w:r>
      <w:r w:rsidR="00127E74" w:rsidRPr="00F66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Sky Expo Center.</w:t>
      </w:r>
    </w:p>
    <w:p w14:paraId="5D5B6990" w14:textId="77777777" w:rsidR="00127E74" w:rsidRPr="00F66B76" w:rsidRDefault="00CF2A04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 xml:space="preserve">          We kindly ask y</w:t>
      </w:r>
      <w:r w:rsidR="00D012B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ou to 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include participation in </w:t>
      </w:r>
      <w:r w:rsidR="00D012B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"EXPO EURASIA VIETNAM 202</w:t>
      </w:r>
      <w:r w:rsidR="00C15F0E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6</w:t>
      </w:r>
      <w:r w:rsidR="00D012B0" w:rsidRPr="00F66B76">
        <w:rPr>
          <w:rFonts w:ascii="Times New Roman" w:hAnsi="Times New Roman" w:cs="Times New Roman"/>
          <w:iCs/>
          <w:sz w:val="28"/>
          <w:szCs w:val="28"/>
          <w:lang w:val="en-US"/>
        </w:rPr>
        <w:t>"</w:t>
      </w:r>
      <w:r w:rsidR="00B57C29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in your schedule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for June 202</w:t>
      </w:r>
      <w:r w:rsidR="00C15F0E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, post informa</w:t>
      </w:r>
      <w:r w:rsidR="00B57C29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tion about the exhibition on your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website, </w:t>
      </w:r>
      <w:r w:rsidR="00B57C29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and 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inform </w:t>
      </w:r>
      <w:r w:rsidR="00127E74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partner 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etnamese companies. We invite y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ou to attend the opening ceremony of the exhibition on June 2</w:t>
      </w:r>
      <w:r w:rsidR="00C15F0E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, 202</w:t>
      </w:r>
      <w:r w:rsidR="00C15F0E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="00D012B0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5B8D9218" w14:textId="44386038" w:rsidR="00B57C29" w:rsidRPr="00F66B76" w:rsidRDefault="00586115">
      <w:pPr>
        <w:spacing w:line="276" w:lineRule="auto"/>
        <w:jc w:val="both"/>
        <w:rPr>
          <w:rStyle w:val="ac"/>
          <w:rFonts w:ascii="Times New Roman" w:hAnsi="Times New Roman" w:cs="Times New Roman"/>
          <w:sz w:val="28"/>
          <w:szCs w:val="28"/>
          <w:lang w:val="en-US" w:eastAsia="ru-RU"/>
        </w:rPr>
      </w:pPr>
      <w:r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Registration</w:t>
      </w:r>
      <w:r w:rsidR="00127E74"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link</w:t>
      </w:r>
      <w:r w:rsidRPr="00F66B7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="006C48AB" w:rsidRPr="00F66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6C48AB" w:rsidRPr="00F66B76">
          <w:rPr>
            <w:rStyle w:val="ac"/>
            <w:rFonts w:ascii="Times New Roman" w:hAnsi="Times New Roman" w:cs="Times New Roman"/>
            <w:sz w:val="28"/>
            <w:szCs w:val="28"/>
            <w:lang w:val="en-US" w:eastAsia="ru-RU"/>
          </w:rPr>
          <w:t>https://expoeurasia.org/eev2026_program</w:t>
        </w:r>
      </w:hyperlink>
    </w:p>
    <w:p w14:paraId="41D01BC9" w14:textId="73BEAA90" w:rsidR="00ED67E8" w:rsidRPr="00F66B76" w:rsidRDefault="00ED67E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4A23A0A" w14:textId="0E9988D9" w:rsidR="00F66B76" w:rsidRPr="00F66B76" w:rsidRDefault="00F66B76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323A002" w14:textId="77777777" w:rsidR="00F66B76" w:rsidRPr="00F66B76" w:rsidRDefault="00F66B76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89AB6B4" w14:textId="7D63F1A2" w:rsidR="00BD441C" w:rsidRPr="00F66B76" w:rsidRDefault="00D012B0">
      <w:pPr>
        <w:spacing w:line="276" w:lineRule="auto"/>
        <w:ind w:firstLineChars="300" w:firstLine="84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76"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  <w:t>Appendix</w:t>
      </w: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>: Business program of the Exhibition</w:t>
      </w:r>
    </w:p>
    <w:p w14:paraId="7E39D360" w14:textId="3070C068" w:rsidR="00141792" w:rsidRPr="00F66B76" w:rsidRDefault="00141792">
      <w:pPr>
        <w:spacing w:line="276" w:lineRule="auto"/>
        <w:ind w:firstLineChars="300" w:firstLine="84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70922F8B" w14:textId="3336D890" w:rsidR="00F66B76" w:rsidRPr="00F66B76" w:rsidRDefault="00F66B76">
      <w:pPr>
        <w:spacing w:line="276" w:lineRule="auto"/>
        <w:ind w:firstLineChars="300" w:firstLine="84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5A1EE9E6" w14:textId="77777777" w:rsidR="00F66B76" w:rsidRPr="00F66B76" w:rsidRDefault="00F66B76">
      <w:pPr>
        <w:spacing w:line="276" w:lineRule="auto"/>
        <w:ind w:firstLineChars="300" w:firstLine="84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62601EC9" w14:textId="78BE48E3" w:rsidR="00BD441C" w:rsidRPr="00F66B76" w:rsidRDefault="00D01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ru-RU"/>
        </w:rPr>
      </w:pPr>
      <w:r w:rsidRPr="00F66B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</w:t>
      </w:r>
      <w:r w:rsidR="00DD0F1F" w:rsidRPr="00F66B76">
        <w:rPr>
          <w:rFonts w:ascii="Times New Roman" w:hAnsi="Times New Roman" w:cs="Times New Roman"/>
          <w:sz w:val="28"/>
          <w:szCs w:val="28"/>
          <w:lang w:val="en-GB" w:eastAsia="ru-RU"/>
        </w:rPr>
        <w:t>Sincerely yours</w:t>
      </w:r>
      <w:r w:rsidRPr="00F66B76">
        <w:rPr>
          <w:rFonts w:ascii="Times New Roman" w:hAnsi="Times New Roman" w:cs="Times New Roman"/>
          <w:sz w:val="28"/>
          <w:szCs w:val="28"/>
          <w:lang w:val="en-GB" w:eastAsia="ru-RU"/>
        </w:rPr>
        <w:t>,</w:t>
      </w:r>
    </w:p>
    <w:p w14:paraId="36FF1657" w14:textId="7308D467" w:rsidR="00F66B76" w:rsidRPr="00F66B76" w:rsidRDefault="00F6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ru-RU"/>
        </w:rPr>
      </w:pPr>
    </w:p>
    <w:p w14:paraId="34C97A97" w14:textId="77777777" w:rsidR="00F66B76" w:rsidRPr="00F66B76" w:rsidRDefault="00F6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1C89E78D" w14:textId="7C5E1885" w:rsidR="00BD441C" w:rsidRPr="00F66B76" w:rsidRDefault="00D012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6B76">
        <w:rPr>
          <w:rFonts w:ascii="Times New Roman" w:hAnsi="Times New Roman" w:cs="Times New Roman"/>
          <w:sz w:val="28"/>
          <w:szCs w:val="28"/>
          <w:lang w:val="en-US"/>
        </w:rPr>
        <w:t>CHAIRMAN OF</w:t>
      </w:r>
      <w:r w:rsidR="00127E74" w:rsidRPr="00F66B76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F66B76">
        <w:rPr>
          <w:rFonts w:ascii="Times New Roman" w:hAnsi="Times New Roman" w:cs="Times New Roman"/>
          <w:sz w:val="28"/>
          <w:szCs w:val="28"/>
          <w:lang w:val="en-US"/>
        </w:rPr>
        <w:t xml:space="preserve"> ORGANIZING COMMITTEE             </w:t>
      </w:r>
    </w:p>
    <w:p w14:paraId="7184E097" w14:textId="25344E6C" w:rsidR="00BD441C" w:rsidRPr="00F66B76" w:rsidRDefault="00F66B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6B7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D012B0" w:rsidRPr="00F66B76">
        <w:rPr>
          <w:rFonts w:ascii="Times New Roman" w:hAnsi="Times New Roman" w:cs="Times New Roman"/>
          <w:sz w:val="28"/>
          <w:szCs w:val="28"/>
          <w:lang w:val="en-US"/>
        </w:rPr>
        <w:t>EXPO EURASIA VIETNAM 202</w:t>
      </w:r>
      <w:r w:rsidR="00C15F0E" w:rsidRPr="00F66B7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66B7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D012B0" w:rsidRPr="00F66B7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012B0" w:rsidRPr="00F66B76">
        <w:rPr>
          <w:rFonts w:ascii="Times New Roman" w:hAnsi="Times New Roman" w:cs="Times New Roman"/>
          <w:sz w:val="28"/>
          <w:szCs w:val="28"/>
          <w:lang w:val="en-US"/>
        </w:rPr>
        <w:t>DAVID VARTANOV</w:t>
      </w:r>
    </w:p>
    <w:p w14:paraId="11A8EEEE" w14:textId="77777777" w:rsidR="00C15F0E" w:rsidRPr="00F66B76" w:rsidRDefault="00C15F0E" w:rsidP="00781DF9">
      <w:pPr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</w:p>
    <w:p w14:paraId="4457EA19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0F115014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145A9D62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0AABB6F5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406C3A76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3F68E15B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7A38AC60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27214927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7565D1C8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20D5464F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126CD08B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6CDCA377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7F37C178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1B1FEE34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711BFCDF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5AD02B0A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24851711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4FBF4E13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4491CCAD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691ABB92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694B022E" w14:textId="77777777" w:rsidR="00F66B76" w:rsidRDefault="00F66B76">
      <w:pPr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US"/>
        </w:rPr>
      </w:pPr>
    </w:p>
    <w:p w14:paraId="26A4B8DE" w14:textId="09723EBD" w:rsidR="00781DF9" w:rsidRPr="00982748" w:rsidRDefault="00F41227">
      <w:pPr>
        <w:spacing w:line="276" w:lineRule="auto"/>
        <w:jc w:val="both"/>
        <w:rPr>
          <w:rStyle w:val="ac"/>
          <w:lang w:val="en-US"/>
        </w:rPr>
      </w:pPr>
      <w:bookmarkStart w:id="0" w:name="_GoBack"/>
      <w:bookmarkEnd w:id="0"/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>Mrs. Svetlana Zabelina</w:t>
      </w:r>
      <w:r w:rsidR="00036E70">
        <w:rPr>
          <w:rFonts w:ascii="Times New Roman" w:hAnsi="Times New Roman"/>
          <w:i/>
          <w:color w:val="000000"/>
          <w:sz w:val="20"/>
          <w:szCs w:val="20"/>
          <w:lang w:val="en-US"/>
        </w:rPr>
        <w:t>:</w:t>
      </w:r>
      <w:r w:rsidR="00D012B0">
        <w:rPr>
          <w:rFonts w:ascii="Times New Roman" w:hAnsi="Times New Roman"/>
          <w:i/>
          <w:color w:val="000000"/>
          <w:sz w:val="20"/>
          <w:szCs w:val="20"/>
          <w:lang w:val="en-US"/>
        </w:rPr>
        <w:t xml:space="preserve"> +7-926-524-97-47, </w:t>
      </w:r>
      <w:hyperlink r:id="rId8" w:history="1">
        <w:r w:rsidR="00982748" w:rsidRPr="00982748">
          <w:rPr>
            <w:rStyle w:val="ac"/>
            <w:lang w:val="en-US"/>
          </w:rPr>
          <w:t>Zabelina@z-expo.ru</w:t>
        </w:r>
      </w:hyperlink>
      <w:r w:rsidR="00D012B0" w:rsidRPr="00982748">
        <w:rPr>
          <w:rStyle w:val="ac"/>
          <w:lang w:val="en-US"/>
        </w:rPr>
        <w:t xml:space="preserve"> </w:t>
      </w:r>
    </w:p>
    <w:p w14:paraId="5EC15AFE" w14:textId="59B73EAD" w:rsidR="00982748" w:rsidRPr="00982748" w:rsidRDefault="00F41227" w:rsidP="00781DF9">
      <w:pPr>
        <w:spacing w:line="276" w:lineRule="auto"/>
        <w:jc w:val="both"/>
        <w:rPr>
          <w:rStyle w:val="ac"/>
          <w:lang w:val="en-US"/>
        </w:rPr>
      </w:pPr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 xml:space="preserve">Mrs. </w:t>
      </w:r>
      <w:proofErr w:type="spellStart"/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>Kieu</w:t>
      </w:r>
      <w:proofErr w:type="spellEnd"/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 xml:space="preserve"> Thi Khanh</w:t>
      </w:r>
      <w:r w:rsidR="00781DF9" w:rsidRPr="00781DF9">
        <w:rPr>
          <w:rFonts w:ascii="Times New Roman" w:hAnsi="Times New Roman"/>
          <w:i/>
          <w:color w:val="000000"/>
          <w:sz w:val="20"/>
          <w:szCs w:val="20"/>
          <w:lang w:val="en-US"/>
        </w:rPr>
        <w:t xml:space="preserve"> Linh, Representative of Zarubezh-Expo </w:t>
      </w:r>
      <w:r w:rsidR="00781DF9" w:rsidRPr="00036E70">
        <w:rPr>
          <w:rFonts w:ascii="Times New Roman" w:hAnsi="Times New Roman"/>
          <w:i/>
          <w:color w:val="000000"/>
          <w:sz w:val="20"/>
          <w:szCs w:val="20"/>
          <w:lang w:val="en-US"/>
        </w:rPr>
        <w:t>in</w:t>
      </w:r>
      <w:r w:rsidR="00781DF9">
        <w:rPr>
          <w:rFonts w:ascii="Times New Roman" w:hAnsi="Times New Roman"/>
          <w:color w:val="000000"/>
          <w:lang w:val="en-US" w:eastAsia="ru-RU"/>
        </w:rPr>
        <w:t xml:space="preserve"> </w:t>
      </w:r>
      <w:r w:rsidR="00781DF9" w:rsidRPr="00781DF9">
        <w:rPr>
          <w:rFonts w:ascii="Times New Roman" w:hAnsi="Times New Roman"/>
          <w:i/>
          <w:color w:val="000000"/>
          <w:sz w:val="20"/>
          <w:szCs w:val="20"/>
          <w:lang w:val="en-US"/>
        </w:rPr>
        <w:t>Vietnam</w:t>
      </w:r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 xml:space="preserve">: </w:t>
      </w:r>
      <w:hyperlink r:id="rId9" w:history="1">
        <w:r w:rsidR="00982748" w:rsidRPr="00982748">
          <w:rPr>
            <w:rStyle w:val="ac"/>
            <w:lang w:val="en-US"/>
          </w:rPr>
          <w:t>lenakieu.tk@gmail.com</w:t>
        </w:r>
      </w:hyperlink>
    </w:p>
    <w:p w14:paraId="4FF23AFB" w14:textId="7D4564AF" w:rsidR="00BD441C" w:rsidRDefault="00A64D93" w:rsidP="00ED67E8">
      <w:pPr>
        <w:spacing w:line="276" w:lineRule="auto"/>
        <w:jc w:val="both"/>
        <w:rPr>
          <w:rFonts w:ascii="Times New Roman" w:hAnsi="Times New Roman"/>
          <w:b/>
          <w:bCs/>
          <w:i/>
          <w:sz w:val="20"/>
          <w:szCs w:val="20"/>
          <w:lang w:val="en-US"/>
        </w:rPr>
      </w:pPr>
      <w:r>
        <w:rPr>
          <w:rFonts w:ascii="Times New Roman" w:hAnsi="Times New Roman"/>
          <w:i/>
          <w:color w:val="000000"/>
          <w:sz w:val="20"/>
          <w:szCs w:val="20"/>
          <w:lang w:val="en-US"/>
        </w:rPr>
        <w:t>+ 84 169 472-50-73</w:t>
      </w:r>
    </w:p>
    <w:p w14:paraId="1ACD91B8" w14:textId="77777777" w:rsidR="00BD441C" w:rsidRPr="007C596D" w:rsidRDefault="00BD441C">
      <w:pPr>
        <w:tabs>
          <w:tab w:val="left" w:pos="6060"/>
        </w:tabs>
        <w:ind w:right="-283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BD441C" w:rsidRPr="007C596D">
      <w:headerReference w:type="default" r:id="rId10"/>
      <w:footerReference w:type="default" r:id="rId11"/>
      <w:pgSz w:w="11900" w:h="16840"/>
      <w:pgMar w:top="1946" w:right="850" w:bottom="1134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C8403" w14:textId="77777777" w:rsidR="00DD0F1F" w:rsidRDefault="00DD0F1F">
      <w:r>
        <w:separator/>
      </w:r>
    </w:p>
  </w:endnote>
  <w:endnote w:type="continuationSeparator" w:id="0">
    <w:p w14:paraId="22C38D77" w14:textId="77777777" w:rsidR="00DD0F1F" w:rsidRDefault="00DD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苹方-简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EEFC9" w14:textId="77777777" w:rsidR="00DD0F1F" w:rsidRDefault="00DD0F1F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0A6FB67" wp14:editId="61077F73">
          <wp:simplePos x="0" y="0"/>
          <wp:positionH relativeFrom="page">
            <wp:align>center</wp:align>
          </wp:positionH>
          <wp:positionV relativeFrom="paragraph">
            <wp:posOffset>74295</wp:posOffset>
          </wp:positionV>
          <wp:extent cx="6972300" cy="431165"/>
          <wp:effectExtent l="0" t="0" r="0" b="7620"/>
          <wp:wrapNone/>
          <wp:docPr id="99283003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30038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431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58E6" w14:textId="77777777" w:rsidR="00DD0F1F" w:rsidRDefault="00DD0F1F">
      <w:r>
        <w:separator/>
      </w:r>
    </w:p>
  </w:footnote>
  <w:footnote w:type="continuationSeparator" w:id="0">
    <w:p w14:paraId="24B0AE3E" w14:textId="77777777" w:rsidR="00DD0F1F" w:rsidRDefault="00DD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A3B1" w14:textId="77777777" w:rsidR="00DD0F1F" w:rsidRDefault="00DD0F1F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FAC64BD" wp14:editId="63A15E2E">
          <wp:simplePos x="0" y="0"/>
          <wp:positionH relativeFrom="page">
            <wp:align>center</wp:align>
          </wp:positionH>
          <wp:positionV relativeFrom="margin">
            <wp:posOffset>-1087755</wp:posOffset>
          </wp:positionV>
          <wp:extent cx="6225540" cy="898525"/>
          <wp:effectExtent l="0" t="0" r="381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49" t="22375" r="10291"/>
                  <a:stretch>
                    <a:fillRect/>
                  </a:stretch>
                </pic:blipFill>
                <pic:spPr>
                  <a:xfrm>
                    <a:off x="0" y="0"/>
                    <a:ext cx="6225540" cy="898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DB"/>
    <w:rsid w:val="9FDAE648"/>
    <w:rsid w:val="AEDFB59E"/>
    <w:rsid w:val="BDBFA7BD"/>
    <w:rsid w:val="BF73BBE0"/>
    <w:rsid w:val="BFBD155D"/>
    <w:rsid w:val="D7FE1842"/>
    <w:rsid w:val="D8B7B908"/>
    <w:rsid w:val="DBFF7515"/>
    <w:rsid w:val="EA71E3F1"/>
    <w:rsid w:val="EF9B42D8"/>
    <w:rsid w:val="FB7F4385"/>
    <w:rsid w:val="FBFF3B7E"/>
    <w:rsid w:val="FF6FA231"/>
    <w:rsid w:val="FFD7E91E"/>
    <w:rsid w:val="00002DB7"/>
    <w:rsid w:val="00016631"/>
    <w:rsid w:val="00023BFE"/>
    <w:rsid w:val="000335B9"/>
    <w:rsid w:val="00036E70"/>
    <w:rsid w:val="000408A6"/>
    <w:rsid w:val="0007751E"/>
    <w:rsid w:val="00085705"/>
    <w:rsid w:val="000979C5"/>
    <w:rsid w:val="000D4E7C"/>
    <w:rsid w:val="000E0A80"/>
    <w:rsid w:val="000F7DEE"/>
    <w:rsid w:val="00103E45"/>
    <w:rsid w:val="00127E74"/>
    <w:rsid w:val="0013799B"/>
    <w:rsid w:val="00141792"/>
    <w:rsid w:val="001516A4"/>
    <w:rsid w:val="00153BB9"/>
    <w:rsid w:val="001B6C65"/>
    <w:rsid w:val="001D0A21"/>
    <w:rsid w:val="001F34A4"/>
    <w:rsid w:val="00207766"/>
    <w:rsid w:val="00224ED0"/>
    <w:rsid w:val="0024608C"/>
    <w:rsid w:val="00253EE6"/>
    <w:rsid w:val="00283DEB"/>
    <w:rsid w:val="002A00A8"/>
    <w:rsid w:val="002A3362"/>
    <w:rsid w:val="002A65B5"/>
    <w:rsid w:val="002A6B87"/>
    <w:rsid w:val="002B650F"/>
    <w:rsid w:val="002D1353"/>
    <w:rsid w:val="00311FCA"/>
    <w:rsid w:val="0035258F"/>
    <w:rsid w:val="003606B8"/>
    <w:rsid w:val="00383FF7"/>
    <w:rsid w:val="003A062F"/>
    <w:rsid w:val="003B190B"/>
    <w:rsid w:val="003D21A0"/>
    <w:rsid w:val="003D5005"/>
    <w:rsid w:val="003D5668"/>
    <w:rsid w:val="003E7448"/>
    <w:rsid w:val="00432660"/>
    <w:rsid w:val="004444DB"/>
    <w:rsid w:val="00452ABC"/>
    <w:rsid w:val="004541CC"/>
    <w:rsid w:val="0046078A"/>
    <w:rsid w:val="00465840"/>
    <w:rsid w:val="004858C4"/>
    <w:rsid w:val="00494DF0"/>
    <w:rsid w:val="0049687F"/>
    <w:rsid w:val="004A0EF4"/>
    <w:rsid w:val="004A7BB8"/>
    <w:rsid w:val="004B2378"/>
    <w:rsid w:val="004C5115"/>
    <w:rsid w:val="004C5BCC"/>
    <w:rsid w:val="004E5425"/>
    <w:rsid w:val="004F00D3"/>
    <w:rsid w:val="004F7888"/>
    <w:rsid w:val="0050389B"/>
    <w:rsid w:val="005055BC"/>
    <w:rsid w:val="0053311E"/>
    <w:rsid w:val="00542FCF"/>
    <w:rsid w:val="00581FCC"/>
    <w:rsid w:val="00586115"/>
    <w:rsid w:val="005B4DBF"/>
    <w:rsid w:val="005B60C2"/>
    <w:rsid w:val="005D5B45"/>
    <w:rsid w:val="005F7AF7"/>
    <w:rsid w:val="0060379E"/>
    <w:rsid w:val="00613A90"/>
    <w:rsid w:val="00615528"/>
    <w:rsid w:val="006157AA"/>
    <w:rsid w:val="00656D5F"/>
    <w:rsid w:val="006602C8"/>
    <w:rsid w:val="006B38D4"/>
    <w:rsid w:val="006C48AB"/>
    <w:rsid w:val="006E09E4"/>
    <w:rsid w:val="00733678"/>
    <w:rsid w:val="00735775"/>
    <w:rsid w:val="00757BEE"/>
    <w:rsid w:val="00772AF5"/>
    <w:rsid w:val="00781DF9"/>
    <w:rsid w:val="00794B3C"/>
    <w:rsid w:val="007A705F"/>
    <w:rsid w:val="007C4DED"/>
    <w:rsid w:val="007C596D"/>
    <w:rsid w:val="007D45CD"/>
    <w:rsid w:val="00825B80"/>
    <w:rsid w:val="00847E56"/>
    <w:rsid w:val="00866856"/>
    <w:rsid w:val="00866A87"/>
    <w:rsid w:val="00866AC3"/>
    <w:rsid w:val="00872A85"/>
    <w:rsid w:val="00896E21"/>
    <w:rsid w:val="008B7837"/>
    <w:rsid w:val="008D70BB"/>
    <w:rsid w:val="0091764B"/>
    <w:rsid w:val="00927A59"/>
    <w:rsid w:val="009363AA"/>
    <w:rsid w:val="0094286D"/>
    <w:rsid w:val="00943DEB"/>
    <w:rsid w:val="00945594"/>
    <w:rsid w:val="00957018"/>
    <w:rsid w:val="00977A7E"/>
    <w:rsid w:val="00982748"/>
    <w:rsid w:val="009942B8"/>
    <w:rsid w:val="009E5BDD"/>
    <w:rsid w:val="009F6306"/>
    <w:rsid w:val="00A036D3"/>
    <w:rsid w:val="00A108D1"/>
    <w:rsid w:val="00A12A72"/>
    <w:rsid w:val="00A236EF"/>
    <w:rsid w:val="00A23AF5"/>
    <w:rsid w:val="00A578AD"/>
    <w:rsid w:val="00A64D93"/>
    <w:rsid w:val="00A8124E"/>
    <w:rsid w:val="00AA28CE"/>
    <w:rsid w:val="00AC59AA"/>
    <w:rsid w:val="00AE3AFD"/>
    <w:rsid w:val="00B0285E"/>
    <w:rsid w:val="00B46747"/>
    <w:rsid w:val="00B5630E"/>
    <w:rsid w:val="00B57C29"/>
    <w:rsid w:val="00B61FD2"/>
    <w:rsid w:val="00B64727"/>
    <w:rsid w:val="00B66451"/>
    <w:rsid w:val="00B94231"/>
    <w:rsid w:val="00BC6E5C"/>
    <w:rsid w:val="00BD441C"/>
    <w:rsid w:val="00BD57CD"/>
    <w:rsid w:val="00BD7F9F"/>
    <w:rsid w:val="00BF490A"/>
    <w:rsid w:val="00BF7EF6"/>
    <w:rsid w:val="00C1455F"/>
    <w:rsid w:val="00C15F0E"/>
    <w:rsid w:val="00C211F8"/>
    <w:rsid w:val="00C36F51"/>
    <w:rsid w:val="00C447D0"/>
    <w:rsid w:val="00C53F90"/>
    <w:rsid w:val="00C92B01"/>
    <w:rsid w:val="00CA2440"/>
    <w:rsid w:val="00CA2D96"/>
    <w:rsid w:val="00CA58C3"/>
    <w:rsid w:val="00CC0996"/>
    <w:rsid w:val="00CC214E"/>
    <w:rsid w:val="00CC568E"/>
    <w:rsid w:val="00CF2A04"/>
    <w:rsid w:val="00CF3DC6"/>
    <w:rsid w:val="00D012B0"/>
    <w:rsid w:val="00D012D3"/>
    <w:rsid w:val="00D243AC"/>
    <w:rsid w:val="00D26034"/>
    <w:rsid w:val="00D2657E"/>
    <w:rsid w:val="00D27E2E"/>
    <w:rsid w:val="00D32FD5"/>
    <w:rsid w:val="00D44C7F"/>
    <w:rsid w:val="00D461B6"/>
    <w:rsid w:val="00D822C9"/>
    <w:rsid w:val="00DB299F"/>
    <w:rsid w:val="00DB70D1"/>
    <w:rsid w:val="00DC72D8"/>
    <w:rsid w:val="00DD0F1F"/>
    <w:rsid w:val="00DD6E7C"/>
    <w:rsid w:val="00DD78DA"/>
    <w:rsid w:val="00DE3614"/>
    <w:rsid w:val="00E03C12"/>
    <w:rsid w:val="00E677DE"/>
    <w:rsid w:val="00ED67E8"/>
    <w:rsid w:val="00EE0C84"/>
    <w:rsid w:val="00EE3256"/>
    <w:rsid w:val="00EF7862"/>
    <w:rsid w:val="00EF78DD"/>
    <w:rsid w:val="00F16F70"/>
    <w:rsid w:val="00F41227"/>
    <w:rsid w:val="00F524BA"/>
    <w:rsid w:val="00F66B76"/>
    <w:rsid w:val="00F92B0E"/>
    <w:rsid w:val="00FC2A20"/>
    <w:rsid w:val="00FE2BED"/>
    <w:rsid w:val="00FF58C7"/>
    <w:rsid w:val="1FFFAE96"/>
    <w:rsid w:val="2E61F2A1"/>
    <w:rsid w:val="36C78ADE"/>
    <w:rsid w:val="3CB7A08B"/>
    <w:rsid w:val="3D77DB5A"/>
    <w:rsid w:val="3E7F049E"/>
    <w:rsid w:val="55BFCF59"/>
    <w:rsid w:val="5AF7C737"/>
    <w:rsid w:val="5FEA8BE8"/>
    <w:rsid w:val="5FEED40F"/>
    <w:rsid w:val="6E1E0994"/>
    <w:rsid w:val="6F3BC66C"/>
    <w:rsid w:val="6FDE386F"/>
    <w:rsid w:val="70FFCC9D"/>
    <w:rsid w:val="77D9FA42"/>
    <w:rsid w:val="7F792508"/>
    <w:rsid w:val="7F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206832"/>
  <w15:docId w15:val="{65B798E1-CCC0-D94B-890F-46EFD209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footer"/>
    <w:basedOn w:val="a"/>
    <w:link w:val="a9"/>
    <w:uiPriority w:val="99"/>
    <w:unhideWhenUsed/>
    <w:pPr>
      <w:tabs>
        <w:tab w:val="center" w:pos="4844"/>
        <w:tab w:val="right" w:pos="9689"/>
      </w:tabs>
    </w:p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uiPriority w:val="99"/>
    <w:qFormat/>
    <w:pPr>
      <w:spacing w:before="80" w:after="80"/>
    </w:pPr>
    <w:rPr>
      <w:rFonts w:ascii="Tahoma" w:eastAsia="Arial Unicode MS" w:hAnsi="Tahoma" w:cs="Tahoma"/>
      <w:color w:val="1D2E67"/>
      <w:sz w:val="22"/>
      <w:szCs w:val="22"/>
      <w:lang w:val="pl-PL" w:eastAsia="pl-PL"/>
    </w:rPr>
  </w:style>
  <w:style w:type="table" w:styleId="ae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line="498" w:lineRule="exact"/>
      <w:ind w:firstLine="1998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252" w:lineRule="exact"/>
      <w:ind w:hanging="2106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topicbody1">
    <w:name w:val="topic_body1"/>
    <w:rPr>
      <w:rFonts w:ascii="Arial" w:hAnsi="Arial" w:cs="Arial" w:hint="default"/>
      <w:color w:val="444444"/>
      <w:sz w:val="20"/>
      <w:szCs w:val="20"/>
      <w:u w:val="none"/>
    </w:r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Tahoma" w:hAnsi="Tahoma" w:cs="Tahoma" w:hint="default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rmataddress">
    <w:name w:val="format_address"/>
  </w:style>
  <w:style w:type="character" w:customStyle="1" w:styleId="s6">
    <w:name w:val="s6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s13">
    <w:name w:val="s13"/>
    <w:basedOn w:val="a0"/>
  </w:style>
  <w:style w:type="character" w:customStyle="1" w:styleId="s14">
    <w:name w:val="s14"/>
    <w:basedOn w:val="a0"/>
  </w:style>
  <w:style w:type="paragraph" w:styleId="af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982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elina@z-exp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poeurasia.org/eev2026_pro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nakieu.tk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0951CEC-66A9-49AC-B6EE-E8494359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2690</Characters>
  <Application>Microsoft Office Word</Application>
  <DocSecurity>0</DocSecurity>
  <Lines>99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ЗАРУБЕЖ-ЭКСПО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5</cp:revision>
  <cp:lastPrinted>2023-10-06T16:23:00Z</cp:lastPrinted>
  <dcterms:created xsi:type="dcterms:W3CDTF">2026-06-03T16:43:00Z</dcterms:created>
  <dcterms:modified xsi:type="dcterms:W3CDTF">2026-06-17T09:57:00Z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1033-6.14.0.8716</vt:lpwstr>
  </property>
  <property fmtid="{D5CDD505-2E9C-101B-9397-08002B2CF9AE}" pid="3" name="ICV">
    <vt:lpwstr>309B8FE00C8AB00000874D68DF3E1E81_43</vt:lpwstr>
  </property>
</Properties>
</file>